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74D46" w14:textId="77777777" w:rsidR="001C0310" w:rsidRPr="007F0C67" w:rsidRDefault="001C0310" w:rsidP="001C031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 xml:space="preserve">Załącznik nr </w:t>
      </w:r>
      <w:r w:rsidR="00A21C4A">
        <w:rPr>
          <w:rFonts w:cs="Arial"/>
          <w:b/>
          <w:bCs/>
          <w:kern w:val="32"/>
        </w:rPr>
        <w:t>2</w:t>
      </w:r>
    </w:p>
    <w:p w14:paraId="156C6208" w14:textId="77777777" w:rsidR="001C0310" w:rsidRPr="007F0C67" w:rsidRDefault="001C0310" w:rsidP="001C0310">
      <w:pPr>
        <w:rPr>
          <w:rFonts w:ascii="Times New Roman" w:hAnsi="Times New Roman"/>
          <w:sz w:val="24"/>
        </w:rPr>
      </w:pPr>
    </w:p>
    <w:p w14:paraId="79F97A16" w14:textId="77777777" w:rsidR="001C0310" w:rsidRPr="007A5810" w:rsidRDefault="001C0310" w:rsidP="001C0310">
      <w:pPr>
        <w:jc w:val="center"/>
        <w:rPr>
          <w:rFonts w:cs="Arial"/>
          <w:b/>
          <w:sz w:val="24"/>
        </w:rPr>
      </w:pPr>
    </w:p>
    <w:p w14:paraId="72CD8C22" w14:textId="77777777" w:rsidR="001C0310" w:rsidRPr="007A5810" w:rsidRDefault="001C0310" w:rsidP="001C0310">
      <w:pPr>
        <w:jc w:val="center"/>
        <w:rPr>
          <w:rFonts w:cs="Arial"/>
          <w:b/>
          <w:sz w:val="24"/>
          <w:vertAlign w:val="superscript"/>
        </w:rPr>
      </w:pPr>
      <w:r w:rsidRPr="007A5810">
        <w:rPr>
          <w:rFonts w:cs="Arial"/>
          <w:b/>
          <w:sz w:val="24"/>
        </w:rPr>
        <w:t xml:space="preserve">WYKAZ OSÓB </w:t>
      </w:r>
    </w:p>
    <w:p w14:paraId="5285F527" w14:textId="77777777" w:rsidR="001C0310" w:rsidRDefault="001C0310" w:rsidP="001C0310">
      <w:pPr>
        <w:jc w:val="center"/>
        <w:rPr>
          <w:rFonts w:cs="Arial"/>
          <w:b/>
        </w:rPr>
      </w:pPr>
      <w:r w:rsidRPr="00653414">
        <w:rPr>
          <w:rFonts w:cs="Arial"/>
          <w:b/>
        </w:rPr>
        <w:t>które będą ucze</w:t>
      </w:r>
      <w:r>
        <w:rPr>
          <w:rFonts w:cs="Arial"/>
          <w:b/>
        </w:rPr>
        <w:t>stniczyć w wykonaniu zamówienia pn.</w:t>
      </w:r>
      <w:r w:rsidR="009574F2">
        <w:rPr>
          <w:rFonts w:cs="Arial"/>
          <w:b/>
        </w:rPr>
        <w:t>:</w:t>
      </w:r>
    </w:p>
    <w:p w14:paraId="781ABC4C" w14:textId="77777777" w:rsidR="001C0310" w:rsidRDefault="001C0310" w:rsidP="007A2220">
      <w:pPr>
        <w:jc w:val="center"/>
        <w:rPr>
          <w:rFonts w:cs="Arial"/>
          <w:b/>
        </w:rPr>
      </w:pPr>
    </w:p>
    <w:p w14:paraId="5B8CDE09" w14:textId="77325686" w:rsidR="001C0310" w:rsidRPr="00724A42" w:rsidRDefault="007A2220" w:rsidP="00724A42">
      <w:pPr>
        <w:pStyle w:val="Akapitzlist"/>
        <w:jc w:val="center"/>
        <w:rPr>
          <w:rFonts w:ascii="Arial" w:hAnsi="Arial" w:cs="Arial"/>
          <w:b/>
        </w:rPr>
      </w:pPr>
      <w:r w:rsidRPr="00A41382">
        <w:rPr>
          <w:rFonts w:ascii="Arial" w:hAnsi="Arial" w:cs="Arial"/>
          <w:b/>
        </w:rPr>
        <w:t>„</w:t>
      </w:r>
      <w:r w:rsidR="0000493B" w:rsidRPr="0000493B">
        <w:rPr>
          <w:rFonts w:ascii="Arial" w:hAnsi="Arial" w:cs="Arial"/>
          <w:b/>
        </w:rPr>
        <w:t>EW Marszowice – projekt i wykonanie przyłącza do sieci kanalizacyjnej</w:t>
      </w:r>
      <w:r>
        <w:rPr>
          <w:rFonts w:ascii="Arial" w:hAnsi="Arial" w:cs="Arial"/>
          <w:b/>
        </w:rPr>
        <w:t>”</w:t>
      </w:r>
    </w:p>
    <w:p w14:paraId="462EE386" w14:textId="77777777" w:rsidR="001C0310" w:rsidRDefault="001C0310" w:rsidP="001C031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     </w:t>
      </w:r>
    </w:p>
    <w:p w14:paraId="269AF42D" w14:textId="427F1772" w:rsidR="00292700" w:rsidRPr="00BF618A" w:rsidRDefault="00292700" w:rsidP="0029270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    -  OŚWIADCZAM</w:t>
      </w:r>
      <w:r w:rsidRPr="004F422C">
        <w:rPr>
          <w:rFonts w:cs="Arial"/>
          <w:b/>
        </w:rPr>
        <w:t xml:space="preserve">, </w:t>
      </w:r>
      <w:r w:rsidRPr="004F422C">
        <w:rPr>
          <w:rFonts w:cs="Arial"/>
        </w:rPr>
        <w:t>że przy realizacji zamówienia będą uczestniczyć następujące osoby:</w:t>
      </w:r>
    </w:p>
    <w:p w14:paraId="21962616" w14:textId="77777777" w:rsidR="00292700" w:rsidRPr="004F422C" w:rsidRDefault="00292700" w:rsidP="0029270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292700" w14:paraId="78DA9407" w14:textId="77777777" w:rsidTr="00B96067">
        <w:tc>
          <w:tcPr>
            <w:tcW w:w="671" w:type="dxa"/>
            <w:vAlign w:val="center"/>
          </w:tcPr>
          <w:p w14:paraId="183FD543" w14:textId="77777777" w:rsidR="00292700" w:rsidRPr="008146AD" w:rsidRDefault="00292700" w:rsidP="00B96067">
            <w:pPr>
              <w:jc w:val="center"/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63E538D0" w14:textId="77777777" w:rsidR="00292700" w:rsidRPr="008146AD" w:rsidRDefault="00292700" w:rsidP="00B96067">
            <w:pPr>
              <w:jc w:val="center"/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br/>
              <w:t>oraz powierzona funkcj</w:t>
            </w:r>
            <w:r>
              <w:rPr>
                <w:rFonts w:ascii="Calibri" w:hAnsi="Calibri" w:cs="Liberation Serif"/>
                <w:b/>
                <w:sz w:val="18"/>
                <w:szCs w:val="18"/>
              </w:rPr>
              <w:t>a</w:t>
            </w:r>
          </w:p>
        </w:tc>
        <w:tc>
          <w:tcPr>
            <w:tcW w:w="6095" w:type="dxa"/>
            <w:vAlign w:val="center"/>
          </w:tcPr>
          <w:p w14:paraId="6BC17CB8" w14:textId="20B358A4" w:rsidR="00292700" w:rsidRPr="008146AD" w:rsidRDefault="00292700" w:rsidP="00B96067">
            <w:pPr>
              <w:jc w:val="center"/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>Informacja o posiadanych uprawnieniach</w:t>
            </w:r>
          </w:p>
        </w:tc>
      </w:tr>
      <w:tr w:rsidR="00292700" w14:paraId="29A66737" w14:textId="77777777" w:rsidTr="0023750F">
        <w:trPr>
          <w:trHeight w:val="1969"/>
        </w:trPr>
        <w:tc>
          <w:tcPr>
            <w:tcW w:w="671" w:type="dxa"/>
          </w:tcPr>
          <w:p w14:paraId="746DD40A" w14:textId="77777777" w:rsidR="00292700" w:rsidRPr="00B96067" w:rsidRDefault="00292700" w:rsidP="0023750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46C7B72" w14:textId="77777777" w:rsidR="00292700" w:rsidRPr="00B96067" w:rsidRDefault="00292700" w:rsidP="0023750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96067">
              <w:rPr>
                <w:rFonts w:cs="Arial"/>
                <w:b/>
                <w:sz w:val="16"/>
                <w:szCs w:val="16"/>
              </w:rPr>
              <w:t>1.</w:t>
            </w:r>
          </w:p>
          <w:p w14:paraId="40C888F9" w14:textId="77777777" w:rsidR="00292700" w:rsidRPr="00B96067" w:rsidRDefault="00292700" w:rsidP="0023750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3B9A03" w14:textId="77777777" w:rsidR="00292700" w:rsidRPr="00B96067" w:rsidRDefault="00292700" w:rsidP="0023750F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724" w:type="dxa"/>
          </w:tcPr>
          <w:p w14:paraId="519051F6" w14:textId="28F98258" w:rsidR="00292700" w:rsidRPr="00B96067" w:rsidRDefault="00FD4C3A" w:rsidP="0023750F">
            <w:pPr>
              <w:spacing w:before="120" w:after="12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Projektant/projektanci</w:t>
            </w:r>
          </w:p>
          <w:p w14:paraId="28A52149" w14:textId="77777777" w:rsidR="00292700" w:rsidRPr="00B96067" w:rsidRDefault="00292700" w:rsidP="0023750F">
            <w:pPr>
              <w:spacing w:before="120" w:after="120" w:line="276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……………………………</w:t>
            </w:r>
          </w:p>
          <w:p w14:paraId="61FABBF8" w14:textId="77777777" w:rsidR="00292700" w:rsidRPr="00B96067" w:rsidRDefault="00292700" w:rsidP="0023750F">
            <w:pPr>
              <w:spacing w:line="276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Imię i nazwisko</w:t>
            </w:r>
          </w:p>
          <w:p w14:paraId="6B09F9C0" w14:textId="77777777" w:rsidR="00292700" w:rsidRPr="00B96067" w:rsidRDefault="00292700" w:rsidP="0023750F">
            <w:pPr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B96067">
              <w:rPr>
                <w:rFonts w:cs="Arial"/>
                <w:sz w:val="16"/>
                <w:szCs w:val="16"/>
              </w:rPr>
              <w:t>podstawa dysponowania ww. osobą</w:t>
            </w:r>
            <w:r w:rsidRPr="00B96067"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Pr="00B96067">
              <w:rPr>
                <w:rFonts w:cs="Arial"/>
                <w:sz w:val="16"/>
                <w:szCs w:val="16"/>
              </w:rPr>
              <w:t>:</w:t>
            </w:r>
          </w:p>
          <w:p w14:paraId="78BF20B9" w14:textId="77777777" w:rsidR="00292700" w:rsidRPr="00B96067" w:rsidRDefault="00292700" w:rsidP="0023750F">
            <w:pPr>
              <w:spacing w:before="120" w:line="276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………………………………….</w:t>
            </w:r>
          </w:p>
        </w:tc>
        <w:tc>
          <w:tcPr>
            <w:tcW w:w="6095" w:type="dxa"/>
          </w:tcPr>
          <w:p w14:paraId="4E4A14AA" w14:textId="77777777" w:rsidR="00292700" w:rsidRDefault="00292700" w:rsidP="0023750F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12D64157" w14:textId="77777777" w:rsidR="00B96067" w:rsidRPr="00B96067" w:rsidRDefault="00B96067" w:rsidP="0023750F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0B07A52A" w14:textId="1953C175" w:rsidR="00292700" w:rsidRPr="00B96067" w:rsidRDefault="00292700" w:rsidP="00FD4C3A">
            <w:pPr>
              <w:spacing w:line="276" w:lineRule="auto"/>
              <w:ind w:left="42" w:hanging="42"/>
              <w:jc w:val="both"/>
              <w:rPr>
                <w:rFonts w:cs="Arial"/>
                <w:bCs/>
                <w:iCs/>
                <w:sz w:val="16"/>
                <w:szCs w:val="16"/>
                <w:lang w:eastAsia="x-none"/>
              </w:rPr>
            </w:pPr>
            <w:r w:rsidRPr="00B96067">
              <w:rPr>
                <w:rFonts w:cs="Arial"/>
                <w:bCs/>
                <w:i/>
                <w:iCs/>
                <w:sz w:val="16"/>
                <w:szCs w:val="16"/>
                <w:lang w:eastAsia="x-none"/>
              </w:rPr>
              <w:t xml:space="preserve">- </w:t>
            </w:r>
            <w:r w:rsidR="00FD4C3A" w:rsidRPr="00FD4C3A">
              <w:rPr>
                <w:rFonts w:cs="Arial"/>
                <w:bCs/>
                <w:iCs/>
                <w:sz w:val="16"/>
                <w:szCs w:val="16"/>
                <w:lang w:eastAsia="x-none"/>
              </w:rPr>
              <w:t xml:space="preserve">uprawnienia budowlane bez ograniczeń do projektowania w specjalności instalacyjnej w zakresie </w:t>
            </w:r>
            <w:r w:rsidR="00B91E06" w:rsidRPr="00B91E06">
              <w:rPr>
                <w:rFonts w:cs="Arial"/>
                <w:bCs/>
                <w:iCs/>
                <w:sz w:val="16"/>
                <w:szCs w:val="16"/>
                <w:lang w:eastAsia="x-none"/>
              </w:rPr>
              <w:t>sieci, instalacji i urządzeń cieplnych, wentylacyjnych, gazowych, wodociągowych i kanalizacyjnych</w:t>
            </w:r>
            <w:r w:rsidR="00B91E06">
              <w:rPr>
                <w:rFonts w:cs="Arial"/>
                <w:bCs/>
                <w:iCs/>
                <w:sz w:val="16"/>
                <w:szCs w:val="16"/>
                <w:lang w:eastAsia="x-none"/>
              </w:rPr>
              <w:t>.</w:t>
            </w:r>
          </w:p>
          <w:p w14:paraId="3F57E2D9" w14:textId="77777777" w:rsidR="00292700" w:rsidRPr="00B96067" w:rsidRDefault="00292700" w:rsidP="0023750F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       </w:t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sym w:font="Wingdings 2" w:char="F02A"/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   tak             </w:t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sym w:font="Wingdings 2" w:char="F02A"/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nie      </w:t>
            </w:r>
            <w:r w:rsidRPr="00B96067"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</w:tc>
      </w:tr>
      <w:tr w:rsidR="00FD4C3A" w14:paraId="050FF1FF" w14:textId="77777777" w:rsidTr="0023750F">
        <w:trPr>
          <w:trHeight w:val="1969"/>
        </w:trPr>
        <w:tc>
          <w:tcPr>
            <w:tcW w:w="671" w:type="dxa"/>
          </w:tcPr>
          <w:p w14:paraId="13317362" w14:textId="77777777" w:rsidR="00FD4C3A" w:rsidRPr="00B96067" w:rsidRDefault="00FD4C3A" w:rsidP="00FD4C3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B243BAF" w14:textId="1C0C8267" w:rsidR="00FD4C3A" w:rsidRPr="00B96067" w:rsidRDefault="00FD4C3A" w:rsidP="00FD4C3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  <w:r w:rsidRPr="00B96067">
              <w:rPr>
                <w:rFonts w:cs="Arial"/>
                <w:b/>
                <w:sz w:val="16"/>
                <w:szCs w:val="16"/>
              </w:rPr>
              <w:t>.</w:t>
            </w:r>
          </w:p>
          <w:p w14:paraId="6812948B" w14:textId="77777777" w:rsidR="00FD4C3A" w:rsidRPr="00B96067" w:rsidRDefault="00FD4C3A" w:rsidP="00FD4C3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FA23372" w14:textId="77777777" w:rsidR="00FD4C3A" w:rsidRPr="00B96067" w:rsidRDefault="00FD4C3A" w:rsidP="00FD4C3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724" w:type="dxa"/>
          </w:tcPr>
          <w:p w14:paraId="2BD98EF6" w14:textId="41A06566" w:rsidR="00FD4C3A" w:rsidRPr="00B96067" w:rsidRDefault="00FD4C3A" w:rsidP="00FD4C3A">
            <w:pPr>
              <w:spacing w:before="120" w:after="12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Kierownik budowy</w:t>
            </w:r>
          </w:p>
          <w:p w14:paraId="544E2D83" w14:textId="77777777" w:rsidR="00FD4C3A" w:rsidRPr="00B96067" w:rsidRDefault="00FD4C3A" w:rsidP="00FD4C3A">
            <w:pPr>
              <w:spacing w:before="120" w:after="120" w:line="276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……………………………</w:t>
            </w:r>
          </w:p>
          <w:p w14:paraId="5634D2A1" w14:textId="77777777" w:rsidR="00FD4C3A" w:rsidRPr="00B96067" w:rsidRDefault="00FD4C3A" w:rsidP="00FD4C3A">
            <w:pPr>
              <w:spacing w:line="276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Imię i nazwisko</w:t>
            </w:r>
          </w:p>
          <w:p w14:paraId="438154BD" w14:textId="77777777" w:rsidR="00FD4C3A" w:rsidRPr="00B96067" w:rsidRDefault="00FD4C3A" w:rsidP="00FD4C3A">
            <w:pPr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B96067">
              <w:rPr>
                <w:rFonts w:cs="Arial"/>
                <w:sz w:val="16"/>
                <w:szCs w:val="16"/>
              </w:rPr>
              <w:t>podstawa dysponowania ww. osobą</w:t>
            </w:r>
            <w:r w:rsidRPr="00B96067"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Pr="00B96067">
              <w:rPr>
                <w:rFonts w:cs="Arial"/>
                <w:sz w:val="16"/>
                <w:szCs w:val="16"/>
              </w:rPr>
              <w:t>:</w:t>
            </w:r>
          </w:p>
          <w:p w14:paraId="4C9C8337" w14:textId="539C9FDD" w:rsidR="00FD4C3A" w:rsidRPr="00B96067" w:rsidRDefault="00FD4C3A" w:rsidP="00FD4C3A">
            <w:pPr>
              <w:spacing w:before="120" w:after="12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B96067">
              <w:rPr>
                <w:rFonts w:cs="Arial"/>
                <w:i/>
                <w:sz w:val="16"/>
                <w:szCs w:val="16"/>
              </w:rPr>
              <w:t>………………………………….</w:t>
            </w:r>
          </w:p>
        </w:tc>
        <w:tc>
          <w:tcPr>
            <w:tcW w:w="6095" w:type="dxa"/>
          </w:tcPr>
          <w:p w14:paraId="3AADCCE2" w14:textId="77777777" w:rsidR="00FD4C3A" w:rsidRDefault="00FD4C3A" w:rsidP="00FD4C3A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3899CDA6" w14:textId="77777777" w:rsidR="00FD4C3A" w:rsidRPr="00B96067" w:rsidRDefault="00FD4C3A" w:rsidP="00FD4C3A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7F732115" w14:textId="5D657C05" w:rsidR="00FD4C3A" w:rsidRPr="00B96067" w:rsidRDefault="00FD4C3A" w:rsidP="00FD4C3A">
            <w:pPr>
              <w:spacing w:line="276" w:lineRule="auto"/>
              <w:ind w:left="42" w:hanging="42"/>
              <w:jc w:val="both"/>
              <w:rPr>
                <w:rFonts w:cs="Arial"/>
                <w:bCs/>
                <w:iCs/>
                <w:sz w:val="16"/>
                <w:szCs w:val="16"/>
                <w:lang w:eastAsia="x-none"/>
              </w:rPr>
            </w:pPr>
            <w:r w:rsidRPr="00B96067">
              <w:rPr>
                <w:rFonts w:cs="Arial"/>
                <w:bCs/>
                <w:i/>
                <w:iCs/>
                <w:sz w:val="16"/>
                <w:szCs w:val="16"/>
                <w:lang w:eastAsia="x-none"/>
              </w:rPr>
              <w:t xml:space="preserve">- </w:t>
            </w:r>
            <w:r w:rsidRPr="00B96067"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 w:rsidRPr="00FD4C3A">
              <w:rPr>
                <w:rFonts w:cs="Arial"/>
                <w:bCs/>
                <w:iCs/>
                <w:sz w:val="16"/>
                <w:szCs w:val="16"/>
                <w:lang w:eastAsia="x-none"/>
              </w:rPr>
              <w:t xml:space="preserve">uprawnienia budowlane bez ograniczeń do </w:t>
            </w:r>
            <w:r>
              <w:rPr>
                <w:rFonts w:cs="Arial"/>
                <w:bCs/>
                <w:iCs/>
                <w:sz w:val="16"/>
                <w:szCs w:val="16"/>
                <w:lang w:eastAsia="x-none"/>
              </w:rPr>
              <w:t>kierowania robotami</w:t>
            </w:r>
            <w:r w:rsidRPr="00FD4C3A">
              <w:rPr>
                <w:rFonts w:cs="Arial"/>
                <w:bCs/>
                <w:iCs/>
                <w:sz w:val="16"/>
                <w:szCs w:val="16"/>
                <w:lang w:eastAsia="x-none"/>
              </w:rPr>
              <w:t xml:space="preserve"> w specjalności instalacyjnej w zakresie </w:t>
            </w:r>
            <w:r w:rsidR="00B91E06" w:rsidRPr="00B91E06">
              <w:rPr>
                <w:rFonts w:cs="Arial"/>
                <w:bCs/>
                <w:iCs/>
                <w:sz w:val="16"/>
                <w:szCs w:val="16"/>
                <w:lang w:eastAsia="x-none"/>
              </w:rPr>
              <w:t>sieci, instalacji i urządzeń cieplnych, wentylacyjnych, gazowych, wodociągowych i kanalizacyjnych</w:t>
            </w:r>
            <w:r w:rsidR="00B91E06">
              <w:rPr>
                <w:rFonts w:cs="Arial"/>
                <w:bCs/>
                <w:iCs/>
                <w:sz w:val="16"/>
                <w:szCs w:val="16"/>
                <w:lang w:eastAsia="x-none"/>
              </w:rPr>
              <w:t>.</w:t>
            </w:r>
          </w:p>
          <w:p w14:paraId="2B62B6EA" w14:textId="7EC92347" w:rsidR="00FD4C3A" w:rsidRDefault="00FD4C3A" w:rsidP="00FD4C3A">
            <w:pPr>
              <w:spacing w:line="276" w:lineRule="auto"/>
              <w:jc w:val="both"/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       </w:t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sym w:font="Wingdings 2" w:char="F02A"/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   tak             </w:t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sym w:font="Wingdings 2" w:char="F02A"/>
            </w:r>
            <w:r w:rsidRPr="00B96067">
              <w:rPr>
                <w:rFonts w:cs="Arial"/>
                <w:bCs/>
                <w:sz w:val="16"/>
                <w:szCs w:val="16"/>
                <w:lang w:eastAsia="ar-SA"/>
              </w:rPr>
              <w:t xml:space="preserve"> nie      </w:t>
            </w:r>
            <w:r w:rsidRPr="00B96067">
              <w:rPr>
                <w:rFonts w:cs="Arial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</w:tc>
      </w:tr>
    </w:tbl>
    <w:p w14:paraId="6FD26E49" w14:textId="77777777" w:rsidR="00292700" w:rsidRPr="00687A2B" w:rsidRDefault="00292700" w:rsidP="00292700">
      <w:pPr>
        <w:ind w:left="-142"/>
        <w:jc w:val="both"/>
        <w:rPr>
          <w:rFonts w:cs="Arial"/>
        </w:rPr>
      </w:pPr>
      <w:r>
        <w:rPr>
          <w:rFonts w:cs="Arial"/>
        </w:rPr>
        <w:t>1. Jeżeli jest to osoba udostępniana przez „podmiot inny”, należy podać podstawę dysponowania tą osobą przez „podmiot inny”.</w:t>
      </w:r>
    </w:p>
    <w:p w14:paraId="76DDE765" w14:textId="5895FC0D" w:rsidR="00292700" w:rsidRDefault="00292700" w:rsidP="00292700">
      <w:pPr>
        <w:ind w:left="-142"/>
        <w:jc w:val="both"/>
        <w:rPr>
          <w:rFonts w:cs="Arial"/>
          <w:b/>
        </w:rPr>
      </w:pPr>
      <w:r>
        <w:rPr>
          <w:rFonts w:cs="Arial"/>
          <w:vertAlign w:val="superscript"/>
        </w:rPr>
        <w:t>*</w:t>
      </w:r>
      <w:r w:rsidRPr="007A63F5">
        <w:rPr>
          <w:rFonts w:cs="Arial"/>
          <w:b/>
        </w:rPr>
        <w:t>do wykazu należy załączyć</w:t>
      </w:r>
      <w:r>
        <w:rPr>
          <w:rFonts w:cs="Arial"/>
          <w:i/>
        </w:rPr>
        <w:t xml:space="preserve"> kserokop</w:t>
      </w:r>
      <w:r w:rsidR="00FD4C3A">
        <w:rPr>
          <w:rFonts w:cs="Arial"/>
          <w:i/>
        </w:rPr>
        <w:t xml:space="preserve">ie ww. uprawnień budowlanych (projektowych </w:t>
      </w:r>
      <w:r w:rsidR="00FD4C3A">
        <w:rPr>
          <w:rFonts w:cs="Arial"/>
          <w:i/>
        </w:rPr>
        <w:br/>
        <w:t>i wykonawczych)</w:t>
      </w:r>
      <w:r>
        <w:rPr>
          <w:rFonts w:cs="Arial"/>
          <w:i/>
        </w:rPr>
        <w:t>.</w:t>
      </w:r>
    </w:p>
    <w:p w14:paraId="4EFC5FE4" w14:textId="36D864AC" w:rsidR="001C0310" w:rsidRDefault="001C0310" w:rsidP="009574F2">
      <w:pPr>
        <w:ind w:left="-142"/>
        <w:jc w:val="both"/>
        <w:rPr>
          <w:rFonts w:cs="Arial"/>
          <w:b/>
        </w:rPr>
      </w:pPr>
    </w:p>
    <w:p w14:paraId="42F79A06" w14:textId="77777777" w:rsidR="001C0310" w:rsidRDefault="001C0310" w:rsidP="001C0310">
      <w:pPr>
        <w:jc w:val="both"/>
        <w:rPr>
          <w:rFonts w:cs="Arial"/>
          <w:b/>
        </w:rPr>
      </w:pPr>
    </w:p>
    <w:p w14:paraId="2FDCBD1C" w14:textId="77777777" w:rsidR="001C0310" w:rsidRDefault="001C0310" w:rsidP="001C0310">
      <w:pPr>
        <w:jc w:val="both"/>
        <w:rPr>
          <w:rFonts w:cs="Arial"/>
          <w:b/>
        </w:rPr>
      </w:pPr>
    </w:p>
    <w:p w14:paraId="424FA859" w14:textId="77777777" w:rsidR="001C0310" w:rsidRDefault="001C0310" w:rsidP="001C0310">
      <w:pPr>
        <w:jc w:val="both"/>
        <w:rPr>
          <w:rFonts w:cs="Arial"/>
          <w:b/>
        </w:rPr>
      </w:pPr>
    </w:p>
    <w:p w14:paraId="04FA3B9F" w14:textId="77777777" w:rsidR="001C0310" w:rsidRPr="007F0C67" w:rsidRDefault="001C0310" w:rsidP="001C0310">
      <w:pPr>
        <w:jc w:val="both"/>
        <w:rPr>
          <w:rFonts w:cs="Arial"/>
          <w:b/>
        </w:rPr>
      </w:pPr>
    </w:p>
    <w:p w14:paraId="0ECDFBB6" w14:textId="77777777" w:rsidR="001C0310" w:rsidRPr="007F0C67" w:rsidRDefault="001C0310" w:rsidP="001C0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7F0C67">
        <w:rPr>
          <w:rFonts w:cs="Arial"/>
        </w:rPr>
        <w:t>……………………………</w:t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  <w:spacing w:val="20"/>
        </w:rPr>
        <w:t>.............................................</w:t>
      </w:r>
    </w:p>
    <w:p w14:paraId="0F3E2A65" w14:textId="75E44B91" w:rsidR="001C0310" w:rsidRPr="007F0C67" w:rsidRDefault="001C0310" w:rsidP="001C0310">
      <w:pPr>
        <w:jc w:val="both"/>
        <w:rPr>
          <w:rFonts w:cs="Arial"/>
          <w:i/>
          <w:sz w:val="20"/>
          <w:szCs w:val="20"/>
        </w:rPr>
      </w:pPr>
      <w:r w:rsidRPr="007F0C67">
        <w:rPr>
          <w:rFonts w:cs="Arial"/>
          <w:i/>
          <w:sz w:val="20"/>
          <w:szCs w:val="20"/>
        </w:rPr>
        <w:t xml:space="preserve">           (data i miejscowość)</w:t>
      </w:r>
      <w:r w:rsidRPr="007F0C67">
        <w:rPr>
          <w:rFonts w:cs="Arial"/>
          <w:i/>
          <w:sz w:val="20"/>
          <w:szCs w:val="20"/>
        </w:rPr>
        <w:tab/>
      </w:r>
      <w:r w:rsidRPr="007F0C67">
        <w:rPr>
          <w:rFonts w:cs="Arial"/>
          <w:i/>
          <w:sz w:val="20"/>
          <w:szCs w:val="20"/>
        </w:rPr>
        <w:tab/>
        <w:t xml:space="preserve">              </w:t>
      </w:r>
      <w:r w:rsidRPr="007F0C67">
        <w:rPr>
          <w:rFonts w:cs="Arial"/>
          <w:i/>
          <w:sz w:val="20"/>
          <w:szCs w:val="20"/>
        </w:rPr>
        <w:tab/>
        <w:t xml:space="preserve">      </w:t>
      </w:r>
      <w:r w:rsidR="00A8723E">
        <w:rPr>
          <w:rFonts w:cs="Arial"/>
          <w:i/>
          <w:sz w:val="20"/>
          <w:szCs w:val="20"/>
        </w:rPr>
        <w:t xml:space="preserve"> </w:t>
      </w:r>
      <w:r w:rsidRPr="007F0C67">
        <w:rPr>
          <w:rFonts w:cs="Arial"/>
          <w:i/>
          <w:sz w:val="20"/>
          <w:szCs w:val="20"/>
        </w:rPr>
        <w:t xml:space="preserve"> (podpis i pieczęć Wykonawcy)</w:t>
      </w:r>
    </w:p>
    <w:p w14:paraId="5EED1DC9" w14:textId="77777777" w:rsidR="001C0310" w:rsidRDefault="001C0310" w:rsidP="001C0310"/>
    <w:p w14:paraId="499C9198" w14:textId="77777777" w:rsidR="00421B7F" w:rsidRDefault="00421B7F"/>
    <w:sectPr w:rsidR="00421B7F" w:rsidSect="00724A4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172B" w14:textId="77777777" w:rsidR="001C0310" w:rsidRDefault="001C0310" w:rsidP="001C0310">
      <w:r>
        <w:separator/>
      </w:r>
    </w:p>
  </w:endnote>
  <w:endnote w:type="continuationSeparator" w:id="0">
    <w:p w14:paraId="0CBD7134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CCBA6" w14:textId="77777777" w:rsidR="001C0310" w:rsidRDefault="001C0310" w:rsidP="001C0310">
      <w:r>
        <w:separator/>
      </w:r>
    </w:p>
  </w:footnote>
  <w:footnote w:type="continuationSeparator" w:id="0">
    <w:p w14:paraId="6ACA82CB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00493B"/>
    <w:rsid w:val="000F4949"/>
    <w:rsid w:val="00113148"/>
    <w:rsid w:val="001A492E"/>
    <w:rsid w:val="001C0310"/>
    <w:rsid w:val="001C24E2"/>
    <w:rsid w:val="00215E46"/>
    <w:rsid w:val="00292700"/>
    <w:rsid w:val="00346FD6"/>
    <w:rsid w:val="003B78E3"/>
    <w:rsid w:val="003C41D5"/>
    <w:rsid w:val="003D3121"/>
    <w:rsid w:val="003F7810"/>
    <w:rsid w:val="00421B7F"/>
    <w:rsid w:val="0051358A"/>
    <w:rsid w:val="00540238"/>
    <w:rsid w:val="005C42C3"/>
    <w:rsid w:val="005E0BBA"/>
    <w:rsid w:val="00626156"/>
    <w:rsid w:val="00646AD3"/>
    <w:rsid w:val="00687A2B"/>
    <w:rsid w:val="00724A42"/>
    <w:rsid w:val="00755B0B"/>
    <w:rsid w:val="0075603C"/>
    <w:rsid w:val="007A2220"/>
    <w:rsid w:val="007C311B"/>
    <w:rsid w:val="009574F2"/>
    <w:rsid w:val="009E6282"/>
    <w:rsid w:val="00A21C4A"/>
    <w:rsid w:val="00A8723E"/>
    <w:rsid w:val="00A971E7"/>
    <w:rsid w:val="00B42323"/>
    <w:rsid w:val="00B91E06"/>
    <w:rsid w:val="00B96067"/>
    <w:rsid w:val="00BA53B7"/>
    <w:rsid w:val="00BF71A2"/>
    <w:rsid w:val="00C15751"/>
    <w:rsid w:val="00C72464"/>
    <w:rsid w:val="00C77253"/>
    <w:rsid w:val="00D252C4"/>
    <w:rsid w:val="00EE006C"/>
    <w:rsid w:val="00F92DB8"/>
    <w:rsid w:val="00FA7B70"/>
    <w:rsid w:val="00FD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44DBA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A22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7A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Walkowiak Konrad (TEE)</cp:lastModifiedBy>
  <cp:revision>4</cp:revision>
  <dcterms:created xsi:type="dcterms:W3CDTF">2026-01-15T07:50:00Z</dcterms:created>
  <dcterms:modified xsi:type="dcterms:W3CDTF">2026-01-15T07:56:00Z</dcterms:modified>
</cp:coreProperties>
</file>